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580A1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461536" w:rsidRPr="00580A17">
        <w:rPr>
          <w:rFonts w:ascii="Times New Roman" w:hAnsi="Times New Roman" w:cs="Times New Roman"/>
          <w:sz w:val="28"/>
          <w:szCs w:val="28"/>
        </w:rPr>
        <w:t>Приложение 8</w:t>
      </w:r>
    </w:p>
    <w:p w:rsidR="002A0070" w:rsidRPr="00580A17" w:rsidRDefault="002A0070" w:rsidP="0074112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580A1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580A17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B61E98">
        <w:rPr>
          <w:rFonts w:ascii="Times New Roman" w:hAnsi="Times New Roman" w:cs="Times New Roman"/>
          <w:sz w:val="28"/>
          <w:szCs w:val="28"/>
        </w:rPr>
        <w:t>30.01.2019 № 314</w:t>
      </w:r>
    </w:p>
    <w:p w:rsidR="00461536" w:rsidRPr="00580A17" w:rsidRDefault="00461536" w:rsidP="004615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536" w:rsidRPr="00580A17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>РАСПРЕДЕЛЕНИЕ</w:t>
      </w:r>
    </w:p>
    <w:p w:rsidR="001C2397" w:rsidRPr="00580A17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 xml:space="preserve">межбюджетных трансфертов бюджетам поселений на 2019 год </w:t>
      </w:r>
      <w:r w:rsidR="001C2397" w:rsidRPr="00580A17">
        <w:rPr>
          <w:rFonts w:ascii="Times New Roman" w:hAnsi="Times New Roman" w:cs="Times New Roman"/>
          <w:b/>
          <w:sz w:val="28"/>
          <w:szCs w:val="28"/>
        </w:rPr>
        <w:t>и</w:t>
      </w:r>
    </w:p>
    <w:p w:rsidR="00461536" w:rsidRPr="00580A17" w:rsidRDefault="00461536" w:rsidP="0046153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17">
        <w:rPr>
          <w:rFonts w:ascii="Times New Roman" w:hAnsi="Times New Roman" w:cs="Times New Roman"/>
          <w:b/>
          <w:sz w:val="28"/>
          <w:szCs w:val="28"/>
        </w:rPr>
        <w:t>плановый период 2020 и 2021 годов</w:t>
      </w:r>
    </w:p>
    <w:p w:rsidR="00461536" w:rsidRPr="00580A17" w:rsidRDefault="00461536" w:rsidP="004615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536" w:rsidRDefault="00461536" w:rsidP="004615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>Таблица 1</w:t>
      </w:r>
    </w:p>
    <w:p w:rsidR="006F4D03" w:rsidRPr="00580A17" w:rsidRDefault="006F4D03" w:rsidP="006F4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D03" w:rsidRDefault="006F4D03" w:rsidP="006F4D03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D03">
        <w:rPr>
          <w:rFonts w:ascii="Times New Roman" w:hAnsi="Times New Roman" w:cs="Times New Roman"/>
          <w:b/>
          <w:sz w:val="28"/>
          <w:szCs w:val="28"/>
        </w:rPr>
        <w:t>Распределение субвенций на осуществление государственных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4D03">
        <w:rPr>
          <w:rFonts w:ascii="Times New Roman" w:hAnsi="Times New Roman" w:cs="Times New Roman"/>
          <w:b/>
          <w:sz w:val="28"/>
          <w:szCs w:val="28"/>
        </w:rPr>
        <w:t>полном</w:t>
      </w:r>
      <w:r w:rsidRPr="006F4D03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чий</w:t>
      </w:r>
    </w:p>
    <w:p w:rsidR="006F4D03" w:rsidRDefault="006F4D03" w:rsidP="006F4D03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D03">
        <w:rPr>
          <w:rFonts w:ascii="Times New Roman" w:hAnsi="Times New Roman" w:cs="Times New Roman"/>
          <w:b/>
          <w:sz w:val="28"/>
          <w:szCs w:val="28"/>
        </w:rPr>
        <w:t>по расчету и предоста</w:t>
      </w:r>
      <w:r>
        <w:rPr>
          <w:rFonts w:ascii="Times New Roman" w:hAnsi="Times New Roman" w:cs="Times New Roman"/>
          <w:b/>
          <w:sz w:val="28"/>
          <w:szCs w:val="28"/>
        </w:rPr>
        <w:t xml:space="preserve">влению дотаций на выравнивание </w:t>
      </w:r>
      <w:proofErr w:type="gramStart"/>
      <w:r w:rsidRPr="006F4D03">
        <w:rPr>
          <w:rFonts w:ascii="Times New Roman" w:hAnsi="Times New Roman" w:cs="Times New Roman"/>
          <w:b/>
          <w:sz w:val="28"/>
          <w:szCs w:val="28"/>
        </w:rPr>
        <w:t>бюджетной</w:t>
      </w:r>
      <w:proofErr w:type="gramEnd"/>
      <w:r w:rsidRPr="006F4D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4D03" w:rsidRPr="006F4D03" w:rsidRDefault="006F4D03" w:rsidP="006F4D03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D03">
        <w:rPr>
          <w:rFonts w:ascii="Times New Roman" w:hAnsi="Times New Roman" w:cs="Times New Roman"/>
          <w:b/>
          <w:sz w:val="28"/>
          <w:szCs w:val="28"/>
        </w:rPr>
        <w:t>обеспече</w:t>
      </w:r>
      <w:r w:rsidRPr="006F4D03">
        <w:rPr>
          <w:rFonts w:ascii="Times New Roman" w:hAnsi="Times New Roman" w:cs="Times New Roman"/>
          <w:b/>
          <w:sz w:val="28"/>
          <w:szCs w:val="28"/>
        </w:rPr>
        <w:t>н</w:t>
      </w:r>
      <w:r w:rsidRPr="006F4D03">
        <w:rPr>
          <w:rFonts w:ascii="Times New Roman" w:hAnsi="Times New Roman" w:cs="Times New Roman"/>
          <w:b/>
          <w:sz w:val="28"/>
          <w:szCs w:val="28"/>
        </w:rPr>
        <w:t>ности поселений на 2019 год и плановый период 2020 и 2021 годов</w:t>
      </w:r>
    </w:p>
    <w:p w:rsidR="006F4D03" w:rsidRPr="006F4D03" w:rsidRDefault="006F4D03" w:rsidP="006F4D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D03" w:rsidRPr="006F4D03" w:rsidRDefault="006F4D03" w:rsidP="006F4D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F4D03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6"/>
        <w:gridCol w:w="1842"/>
        <w:gridCol w:w="1559"/>
        <w:gridCol w:w="1524"/>
      </w:tblGrid>
      <w:tr w:rsidR="006F4D03" w:rsidRPr="006F4D03" w:rsidTr="006F4D0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поселения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6F4D03" w:rsidRPr="006F4D03" w:rsidTr="006F4D0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F4D03" w:rsidRPr="006F4D03" w:rsidTr="006F4D0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6618,6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5692,1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5786,1</w:t>
            </w:r>
          </w:p>
        </w:tc>
      </w:tr>
      <w:tr w:rsidR="006F4D03" w:rsidRPr="006F4D03" w:rsidTr="006F4D0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6F4D0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2178,6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1745,3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1774,0</w:t>
            </w:r>
          </w:p>
        </w:tc>
      </w:tr>
      <w:tr w:rsidR="006F4D03" w:rsidRPr="006F4D03" w:rsidTr="006F4D0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3170,1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2421,8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2462,0</w:t>
            </w:r>
          </w:p>
        </w:tc>
      </w:tr>
      <w:tr w:rsidR="006F4D03" w:rsidRPr="006F4D03" w:rsidTr="006F4D0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B61E98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 </w:t>
            </w:r>
            <w:r w:rsidR="006F4D03"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967,3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B61E98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 </w:t>
            </w:r>
            <w:r w:rsidR="006F4D03"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859,2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B61E98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</w:t>
            </w:r>
            <w:r w:rsidR="006F4D03"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022,1</w:t>
            </w:r>
          </w:p>
        </w:tc>
      </w:tr>
    </w:tbl>
    <w:p w:rsidR="006F4D03" w:rsidRDefault="006F4D03" w:rsidP="006F4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D03" w:rsidRPr="006F4D03" w:rsidRDefault="006F4D03" w:rsidP="006F4D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F4D03">
        <w:rPr>
          <w:rFonts w:ascii="Times New Roman" w:hAnsi="Times New Roman" w:cs="Times New Roman"/>
          <w:sz w:val="28"/>
          <w:szCs w:val="28"/>
        </w:rPr>
        <w:t>Таблица 2</w:t>
      </w:r>
    </w:p>
    <w:p w:rsidR="006F4D03" w:rsidRPr="006F4D03" w:rsidRDefault="006F4D03" w:rsidP="006F4D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4D03" w:rsidRDefault="006F4D03" w:rsidP="006F4D03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D03">
        <w:rPr>
          <w:rFonts w:ascii="Times New Roman" w:hAnsi="Times New Roman" w:cs="Times New Roman"/>
          <w:b/>
          <w:sz w:val="28"/>
          <w:szCs w:val="28"/>
        </w:rPr>
        <w:t>Распределение субвенций на осуществление государственных полном</w:t>
      </w:r>
      <w:r w:rsidRPr="006F4D03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чий</w:t>
      </w:r>
    </w:p>
    <w:p w:rsidR="006F4D03" w:rsidRDefault="006F4D03" w:rsidP="006F4D03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D03">
        <w:rPr>
          <w:rFonts w:ascii="Times New Roman" w:hAnsi="Times New Roman" w:cs="Times New Roman"/>
          <w:b/>
          <w:sz w:val="28"/>
          <w:szCs w:val="28"/>
        </w:rPr>
        <w:t>по первичному во</w:t>
      </w:r>
      <w:r>
        <w:rPr>
          <w:rFonts w:ascii="Times New Roman" w:hAnsi="Times New Roman" w:cs="Times New Roman"/>
          <w:b/>
          <w:sz w:val="28"/>
          <w:szCs w:val="28"/>
        </w:rPr>
        <w:t>инскому учету на территориях,</w:t>
      </w:r>
      <w:r w:rsidRPr="006F4D03">
        <w:rPr>
          <w:rFonts w:ascii="Times New Roman" w:hAnsi="Times New Roman" w:cs="Times New Roman"/>
          <w:b/>
          <w:sz w:val="28"/>
          <w:szCs w:val="28"/>
        </w:rPr>
        <w:t xml:space="preserve"> где отсутствуют воен</w:t>
      </w:r>
      <w:r>
        <w:rPr>
          <w:rFonts w:ascii="Times New Roman" w:hAnsi="Times New Roman" w:cs="Times New Roman"/>
          <w:b/>
          <w:sz w:val="28"/>
          <w:szCs w:val="28"/>
        </w:rPr>
        <w:t>ные</w:t>
      </w:r>
    </w:p>
    <w:p w:rsidR="006F4D03" w:rsidRDefault="006F4D03" w:rsidP="006F4D03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D03">
        <w:rPr>
          <w:rFonts w:ascii="Times New Roman" w:hAnsi="Times New Roman" w:cs="Times New Roman"/>
          <w:b/>
          <w:sz w:val="28"/>
          <w:szCs w:val="28"/>
        </w:rPr>
        <w:t>комиссариаты на 2019 год и плановый период 2020 и 2021 г</w:t>
      </w:r>
      <w:r w:rsidRPr="006F4D03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дов</w:t>
      </w:r>
    </w:p>
    <w:p w:rsidR="006F4D03" w:rsidRPr="006F4D03" w:rsidRDefault="006F4D03" w:rsidP="006F4D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D03" w:rsidRPr="006F4D03" w:rsidRDefault="006F4D03" w:rsidP="006F4D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F4D03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6"/>
        <w:gridCol w:w="1842"/>
        <w:gridCol w:w="1559"/>
        <w:gridCol w:w="1524"/>
      </w:tblGrid>
      <w:tr w:rsidR="006F4D03" w:rsidRPr="006F4D03" w:rsidTr="006F4D0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поселения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6F4D03" w:rsidRPr="006F4D03" w:rsidTr="006F4D0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F4D03" w:rsidRPr="006F4D03" w:rsidTr="006F4D0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198,8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204,0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211,1</w:t>
            </w:r>
          </w:p>
        </w:tc>
      </w:tr>
      <w:tr w:rsidR="006F4D03" w:rsidRPr="006F4D03" w:rsidTr="006F4D0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6F4D0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79,5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81,6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84,5</w:t>
            </w:r>
          </w:p>
        </w:tc>
      </w:tr>
      <w:tr w:rsidR="006F4D03" w:rsidRPr="006F4D03" w:rsidTr="006F4D0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79,5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81,5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84,5</w:t>
            </w:r>
          </w:p>
        </w:tc>
      </w:tr>
      <w:tr w:rsidR="006F4D03" w:rsidRPr="006F4D03" w:rsidTr="006F4D0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B61E98">
              <w:rPr>
                <w:rFonts w:ascii="Times New Roman" w:hAnsi="Times New Roman" w:cs="Times New Roman"/>
                <w:b/>
                <w:sz w:val="28"/>
                <w:szCs w:val="28"/>
              </w:rPr>
              <w:t>357,8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367,1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380,1</w:t>
            </w:r>
          </w:p>
        </w:tc>
      </w:tr>
    </w:tbl>
    <w:p w:rsidR="006F4D03" w:rsidRPr="006F4D03" w:rsidRDefault="006F4D03" w:rsidP="00B61E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4D03" w:rsidRDefault="006F4D03" w:rsidP="00B61E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F4D03">
        <w:rPr>
          <w:rFonts w:ascii="Times New Roman" w:hAnsi="Times New Roman" w:cs="Times New Roman"/>
          <w:sz w:val="28"/>
          <w:szCs w:val="28"/>
        </w:rPr>
        <w:t>Таблица 3</w:t>
      </w:r>
    </w:p>
    <w:p w:rsidR="006F4D03" w:rsidRPr="006F4D03" w:rsidRDefault="006F4D03" w:rsidP="00B61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D03" w:rsidRDefault="006F4D03" w:rsidP="00B61E98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D03">
        <w:rPr>
          <w:rFonts w:ascii="Times New Roman" w:hAnsi="Times New Roman" w:cs="Times New Roman"/>
          <w:b/>
          <w:sz w:val="28"/>
          <w:szCs w:val="28"/>
        </w:rPr>
        <w:t>Распределение субвенции бю</w:t>
      </w:r>
      <w:r>
        <w:rPr>
          <w:rFonts w:ascii="Times New Roman" w:hAnsi="Times New Roman" w:cs="Times New Roman"/>
          <w:b/>
          <w:sz w:val="28"/>
          <w:szCs w:val="28"/>
        </w:rPr>
        <w:t>джетам муниципальных районов</w:t>
      </w:r>
    </w:p>
    <w:p w:rsidR="006F4D03" w:rsidRDefault="006F4D03" w:rsidP="00B61E98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6F4D03">
        <w:rPr>
          <w:rFonts w:ascii="Times New Roman" w:hAnsi="Times New Roman" w:cs="Times New Roman"/>
          <w:b/>
          <w:sz w:val="28"/>
          <w:szCs w:val="28"/>
        </w:rPr>
        <w:t>осуществле</w:t>
      </w:r>
      <w:r>
        <w:rPr>
          <w:rFonts w:ascii="Times New Roman" w:hAnsi="Times New Roman" w:cs="Times New Roman"/>
          <w:b/>
          <w:sz w:val="28"/>
          <w:szCs w:val="28"/>
        </w:rPr>
        <w:t xml:space="preserve">ние государственных </w:t>
      </w:r>
      <w:r w:rsidRPr="006F4D03">
        <w:rPr>
          <w:rFonts w:ascii="Times New Roman" w:hAnsi="Times New Roman" w:cs="Times New Roman"/>
          <w:b/>
          <w:sz w:val="28"/>
          <w:szCs w:val="28"/>
        </w:rPr>
        <w:t xml:space="preserve">полномочий по определению перечня должностных лиц, уполномоченных составлять протоколы </w:t>
      </w:r>
      <w:proofErr w:type="gramStart"/>
      <w:r w:rsidRPr="006F4D03">
        <w:rPr>
          <w:rFonts w:ascii="Times New Roman" w:hAnsi="Times New Roman" w:cs="Times New Roman"/>
          <w:b/>
          <w:sz w:val="28"/>
          <w:szCs w:val="28"/>
        </w:rPr>
        <w:t>об</w:t>
      </w:r>
      <w:proofErr w:type="gramEnd"/>
      <w:r w:rsidRPr="006F4D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4D03" w:rsidRDefault="006F4D03" w:rsidP="00B61E98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D03">
        <w:rPr>
          <w:rFonts w:ascii="Times New Roman" w:hAnsi="Times New Roman" w:cs="Times New Roman"/>
          <w:b/>
          <w:sz w:val="28"/>
          <w:szCs w:val="28"/>
        </w:rPr>
        <w:t>администрати</w:t>
      </w:r>
      <w:r w:rsidRPr="006F4D03">
        <w:rPr>
          <w:rFonts w:ascii="Times New Roman" w:hAnsi="Times New Roman" w:cs="Times New Roman"/>
          <w:b/>
          <w:sz w:val="28"/>
          <w:szCs w:val="28"/>
        </w:rPr>
        <w:t>в</w:t>
      </w:r>
      <w:r w:rsidRPr="006F4D03">
        <w:rPr>
          <w:rFonts w:ascii="Times New Roman" w:hAnsi="Times New Roman" w:cs="Times New Roman"/>
          <w:b/>
          <w:sz w:val="28"/>
          <w:szCs w:val="28"/>
        </w:rPr>
        <w:t xml:space="preserve">ных </w:t>
      </w:r>
      <w:proofErr w:type="gramStart"/>
      <w:r w:rsidRPr="006F4D03">
        <w:rPr>
          <w:rFonts w:ascii="Times New Roman" w:hAnsi="Times New Roman" w:cs="Times New Roman"/>
          <w:b/>
          <w:sz w:val="28"/>
          <w:szCs w:val="28"/>
        </w:rPr>
        <w:t>правонарушениях</w:t>
      </w:r>
      <w:proofErr w:type="gramEnd"/>
      <w:r w:rsidRPr="006F4D03">
        <w:rPr>
          <w:rFonts w:ascii="Times New Roman" w:hAnsi="Times New Roman" w:cs="Times New Roman"/>
          <w:b/>
          <w:sz w:val="28"/>
          <w:szCs w:val="28"/>
        </w:rPr>
        <w:t>, предусмотренных соответствующими статьями област</w:t>
      </w:r>
      <w:r>
        <w:rPr>
          <w:rFonts w:ascii="Times New Roman" w:hAnsi="Times New Roman" w:cs="Times New Roman"/>
          <w:b/>
          <w:sz w:val="28"/>
          <w:szCs w:val="28"/>
        </w:rPr>
        <w:t>ного закона «</w:t>
      </w:r>
      <w:r w:rsidRPr="006F4D03">
        <w:rPr>
          <w:rFonts w:ascii="Times New Roman" w:hAnsi="Times New Roman" w:cs="Times New Roman"/>
          <w:b/>
          <w:sz w:val="28"/>
          <w:szCs w:val="28"/>
        </w:rPr>
        <w:t>Об административных правонарушениях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F4D03" w:rsidRPr="006F4D03" w:rsidRDefault="006F4D03" w:rsidP="00B61E98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D03">
        <w:rPr>
          <w:rFonts w:ascii="Times New Roman" w:hAnsi="Times New Roman" w:cs="Times New Roman"/>
          <w:b/>
          <w:sz w:val="28"/>
          <w:szCs w:val="28"/>
        </w:rPr>
        <w:t>на 2019 год и плановый п</w:t>
      </w:r>
      <w:r w:rsidRPr="006F4D03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>риод 2020 и 2021 годов</w:t>
      </w:r>
    </w:p>
    <w:p w:rsidR="006F4D03" w:rsidRDefault="006F4D03" w:rsidP="00B61E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D03" w:rsidRPr="006F4D03" w:rsidRDefault="006F4D03" w:rsidP="00B61E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F4D03">
        <w:rPr>
          <w:rFonts w:ascii="Times New Roman" w:hAnsi="Times New Roman" w:cs="Times New Roman"/>
          <w:sz w:val="28"/>
          <w:szCs w:val="28"/>
        </w:rPr>
        <w:t>(тыс. ру</w:t>
      </w:r>
      <w:r w:rsidRPr="006F4D03">
        <w:rPr>
          <w:rFonts w:ascii="Times New Roman" w:hAnsi="Times New Roman" w:cs="Times New Roman"/>
          <w:sz w:val="28"/>
          <w:szCs w:val="28"/>
        </w:rPr>
        <w:t>б</w:t>
      </w:r>
      <w:r w:rsidRPr="006F4D03">
        <w:rPr>
          <w:rFonts w:ascii="Times New Roman" w:hAnsi="Times New Roman" w:cs="Times New Roman"/>
          <w:sz w:val="28"/>
          <w:szCs w:val="28"/>
        </w:rPr>
        <w:t>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6"/>
        <w:gridCol w:w="1842"/>
        <w:gridCol w:w="1559"/>
        <w:gridCol w:w="1524"/>
      </w:tblGrid>
      <w:tr w:rsidR="006F4D03" w:rsidRPr="006F4D03" w:rsidTr="006F4D0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B61E98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61E9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поселения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B61E98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1E98"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B61E98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1E98">
              <w:rPr>
                <w:rFonts w:ascii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B61E98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1E98">
              <w:rPr>
                <w:rFonts w:ascii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6F4D03" w:rsidRPr="006F4D03" w:rsidTr="006F4D0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F4D03" w:rsidRPr="006F4D03" w:rsidTr="006F4D0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F4D03" w:rsidRPr="006F4D03" w:rsidTr="006F4D0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F4D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Трегубовское</w:t>
            </w:r>
            <w:proofErr w:type="spellEnd"/>
            <w:r w:rsidRPr="006F4D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</w:tbl>
    <w:p w:rsidR="006F4D03" w:rsidRDefault="006F4D03" w:rsidP="006F4D03">
      <w:pPr>
        <w:spacing w:after="0"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6"/>
        <w:gridCol w:w="1842"/>
        <w:gridCol w:w="1559"/>
        <w:gridCol w:w="1524"/>
      </w:tblGrid>
      <w:tr w:rsidR="006F4D03" w:rsidRPr="006F4D03" w:rsidTr="006F4D0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2B7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2B7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2B7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F4D03" w:rsidRPr="006F4D03" w:rsidTr="006F4D0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F4D03" w:rsidRPr="006F4D03" w:rsidTr="006F4D03"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</w:tr>
    </w:tbl>
    <w:p w:rsidR="006F4D03" w:rsidRPr="006F4D03" w:rsidRDefault="006F4D03" w:rsidP="00B61E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4D03" w:rsidRDefault="00B61E98" w:rsidP="00B61E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F4D03" w:rsidRPr="006F4D03">
        <w:rPr>
          <w:rFonts w:ascii="Times New Roman" w:hAnsi="Times New Roman" w:cs="Times New Roman"/>
          <w:sz w:val="28"/>
          <w:szCs w:val="28"/>
        </w:rPr>
        <w:t>4</w:t>
      </w:r>
    </w:p>
    <w:p w:rsidR="006F4D03" w:rsidRPr="006F4D03" w:rsidRDefault="006F4D03" w:rsidP="00B61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D03" w:rsidRDefault="006F4D03" w:rsidP="006F4D03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D03">
        <w:rPr>
          <w:rFonts w:ascii="Times New Roman" w:hAnsi="Times New Roman" w:cs="Times New Roman"/>
          <w:b/>
          <w:sz w:val="28"/>
          <w:szCs w:val="28"/>
        </w:rPr>
        <w:t>Распределение субвенции бюджетам муниципальных районов на возмещение затрат по содержанию штатных единиц, осуществляющих переданные</w:t>
      </w:r>
    </w:p>
    <w:p w:rsidR="006F4D03" w:rsidRDefault="006F4D03" w:rsidP="006F4D03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D03">
        <w:rPr>
          <w:rFonts w:ascii="Times New Roman" w:hAnsi="Times New Roman" w:cs="Times New Roman"/>
          <w:b/>
          <w:sz w:val="28"/>
          <w:szCs w:val="28"/>
        </w:rPr>
        <w:t>отдельные государственные полномочия области на 2019 год и плановый</w:t>
      </w:r>
    </w:p>
    <w:p w:rsidR="006F4D03" w:rsidRDefault="006F4D03" w:rsidP="006F4D03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D03">
        <w:rPr>
          <w:rFonts w:ascii="Times New Roman" w:hAnsi="Times New Roman" w:cs="Times New Roman"/>
          <w:b/>
          <w:sz w:val="28"/>
          <w:szCs w:val="28"/>
        </w:rPr>
        <w:t>пер</w:t>
      </w:r>
      <w:r w:rsidRPr="006F4D03">
        <w:rPr>
          <w:rFonts w:ascii="Times New Roman" w:hAnsi="Times New Roman" w:cs="Times New Roman"/>
          <w:b/>
          <w:sz w:val="28"/>
          <w:szCs w:val="28"/>
        </w:rPr>
        <w:t>и</w:t>
      </w:r>
      <w:r w:rsidRPr="006F4D03">
        <w:rPr>
          <w:rFonts w:ascii="Times New Roman" w:hAnsi="Times New Roman" w:cs="Times New Roman"/>
          <w:b/>
          <w:sz w:val="28"/>
          <w:szCs w:val="28"/>
        </w:rPr>
        <w:t>од 2020 и 2021 годов</w:t>
      </w:r>
    </w:p>
    <w:p w:rsidR="006F4D03" w:rsidRDefault="006F4D03" w:rsidP="006F4D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D03" w:rsidRPr="006F4D03" w:rsidRDefault="006F4D03" w:rsidP="006F4D0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F4D03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1843"/>
        <w:gridCol w:w="1559"/>
        <w:gridCol w:w="1407"/>
      </w:tblGrid>
      <w:tr w:rsidR="006F4D03" w:rsidRPr="006F4D03" w:rsidTr="006F4D0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B61E98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1E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B61E98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1E98"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B61E98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1E98">
              <w:rPr>
                <w:rFonts w:ascii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B61E98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1E98">
              <w:rPr>
                <w:rFonts w:ascii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B61E98" w:rsidRPr="006F4D03" w:rsidTr="006F4D0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98" w:rsidRPr="006F4D03" w:rsidRDefault="00B61E98" w:rsidP="006F4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98" w:rsidRPr="006F4D03" w:rsidRDefault="00B61E98" w:rsidP="006F4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98" w:rsidRPr="006F4D03" w:rsidRDefault="00B61E98" w:rsidP="006F4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98" w:rsidRPr="006F4D03" w:rsidRDefault="00B61E98" w:rsidP="006F4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F4D03" w:rsidRPr="006F4D03" w:rsidTr="006F4D0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123,4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123,4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123,4</w:t>
            </w:r>
          </w:p>
        </w:tc>
      </w:tr>
      <w:tr w:rsidR="006F4D03" w:rsidRPr="006F4D03" w:rsidTr="006F4D0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6F4D0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123,3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123,3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123,3</w:t>
            </w:r>
          </w:p>
        </w:tc>
      </w:tr>
      <w:tr w:rsidR="006F4D03" w:rsidRPr="006F4D03" w:rsidTr="006F4D0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123,5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123,5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sz w:val="28"/>
                <w:szCs w:val="28"/>
              </w:rPr>
              <w:t>123,5</w:t>
            </w:r>
          </w:p>
        </w:tc>
      </w:tr>
      <w:tr w:rsidR="006F4D03" w:rsidRPr="006F4D03" w:rsidTr="006F4D0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370,2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370,2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3" w:rsidRPr="006F4D03" w:rsidRDefault="006F4D03" w:rsidP="006F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4D03">
              <w:rPr>
                <w:rFonts w:ascii="Times New Roman" w:hAnsi="Times New Roman" w:cs="Times New Roman"/>
                <w:b/>
                <w:sz w:val="28"/>
                <w:szCs w:val="28"/>
              </w:rPr>
              <w:t>370,2</w:t>
            </w:r>
          </w:p>
        </w:tc>
      </w:tr>
    </w:tbl>
    <w:p w:rsidR="00461536" w:rsidRPr="006F4D03" w:rsidRDefault="00461536" w:rsidP="00B61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61536" w:rsidRPr="006F4D03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94F" w:rsidRDefault="0088794F" w:rsidP="009B1E4D">
      <w:pPr>
        <w:spacing w:after="0" w:line="240" w:lineRule="auto"/>
      </w:pPr>
      <w:r>
        <w:separator/>
      </w:r>
    </w:p>
  </w:endnote>
  <w:endnote w:type="continuationSeparator" w:id="0">
    <w:p w:rsidR="0088794F" w:rsidRDefault="0088794F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94F" w:rsidRDefault="0088794F" w:rsidP="009B1E4D">
      <w:pPr>
        <w:spacing w:after="0" w:line="240" w:lineRule="auto"/>
      </w:pPr>
      <w:r>
        <w:separator/>
      </w:r>
    </w:p>
  </w:footnote>
  <w:footnote w:type="continuationSeparator" w:id="0">
    <w:p w:rsidR="0088794F" w:rsidRDefault="0088794F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5A053C" w:rsidRDefault="005A05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E98">
          <w:rPr>
            <w:noProof/>
          </w:rPr>
          <w:t>2</w:t>
        </w:r>
        <w:r>
          <w:fldChar w:fldCharType="end"/>
        </w:r>
      </w:p>
    </w:sdtContent>
  </w:sdt>
  <w:p w:rsidR="005A053C" w:rsidRDefault="005A05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274A2"/>
    <w:rsid w:val="001857E4"/>
    <w:rsid w:val="001A54B8"/>
    <w:rsid w:val="001A6B51"/>
    <w:rsid w:val="001C2397"/>
    <w:rsid w:val="002A0070"/>
    <w:rsid w:val="002A1893"/>
    <w:rsid w:val="00305274"/>
    <w:rsid w:val="00346F31"/>
    <w:rsid w:val="004528CF"/>
    <w:rsid w:val="00461536"/>
    <w:rsid w:val="004B6925"/>
    <w:rsid w:val="00521440"/>
    <w:rsid w:val="00524E81"/>
    <w:rsid w:val="0055161A"/>
    <w:rsid w:val="00580A17"/>
    <w:rsid w:val="00592ED6"/>
    <w:rsid w:val="005A053C"/>
    <w:rsid w:val="006F1CE5"/>
    <w:rsid w:val="006F4D03"/>
    <w:rsid w:val="00741129"/>
    <w:rsid w:val="007667C2"/>
    <w:rsid w:val="007C78C4"/>
    <w:rsid w:val="00817408"/>
    <w:rsid w:val="00884B69"/>
    <w:rsid w:val="0088794F"/>
    <w:rsid w:val="008C4ECA"/>
    <w:rsid w:val="009B1E4D"/>
    <w:rsid w:val="00AD34A1"/>
    <w:rsid w:val="00AE287E"/>
    <w:rsid w:val="00B428AF"/>
    <w:rsid w:val="00B61E98"/>
    <w:rsid w:val="00C04824"/>
    <w:rsid w:val="00C14E5D"/>
    <w:rsid w:val="00C92D31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7</cp:revision>
  <cp:lastPrinted>2018-11-30T12:15:00Z</cp:lastPrinted>
  <dcterms:created xsi:type="dcterms:W3CDTF">2018-12-24T07:02:00Z</dcterms:created>
  <dcterms:modified xsi:type="dcterms:W3CDTF">2019-02-06T06:45:00Z</dcterms:modified>
</cp:coreProperties>
</file>